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F092C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5E3FCF3E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24EC08A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黑体" w:eastAsia="黑体"/>
          <w:b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74A0EEAF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黑体" w:eastAsia="黑体"/>
          <w:b/>
          <w:sz w:val="36"/>
          <w:szCs w:val="36"/>
        </w:rPr>
        <w:t>03</w:t>
      </w:r>
    </w:p>
    <w:p w14:paraId="50E688C4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</w:t>
      </w:r>
      <w:r>
        <w:rPr>
          <w:rFonts w:hint="eastAsia" w:ascii="宋体" w:hAnsi="宋体" w:eastAsia="宋体" w:cs="宋体"/>
          <w:b/>
          <w:bCs/>
        </w:rPr>
        <w:t>试题3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282BBD84">
      <w:pPr>
        <w:pStyle w:val="14"/>
        <w:ind w:left="735" w:firstLine="0"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1.设备准备</w:t>
      </w:r>
    </w:p>
    <w:tbl>
      <w:tblPr>
        <w:tblStyle w:val="6"/>
        <w:tblpPr w:leftFromText="180" w:rightFromText="180" w:vertAnchor="text" w:horzAnchor="margin" w:tblpXSpec="center" w:tblpY="199"/>
        <w:tblW w:w="8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248"/>
        <w:gridCol w:w="2262"/>
        <w:gridCol w:w="618"/>
        <w:gridCol w:w="1440"/>
        <w:gridCol w:w="1126"/>
      </w:tblGrid>
      <w:tr w14:paraId="64F63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4" w:type="dxa"/>
            <w:gridSpan w:val="6"/>
          </w:tcPr>
          <w:p w14:paraId="4EF6051F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电气部件装配考核装置（含以下元器件）</w:t>
            </w:r>
          </w:p>
        </w:tc>
      </w:tr>
      <w:tr w14:paraId="7A1BC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72800B4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2248" w:type="dxa"/>
          </w:tcPr>
          <w:p w14:paraId="70B20E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62" w:type="dxa"/>
          </w:tcPr>
          <w:p w14:paraId="41359F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618" w:type="dxa"/>
          </w:tcPr>
          <w:p w14:paraId="7E58B3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440" w:type="dxa"/>
          </w:tcPr>
          <w:p w14:paraId="16014E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1126" w:type="dxa"/>
          </w:tcPr>
          <w:p w14:paraId="3BF6CD1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</w:tr>
      <w:tr w14:paraId="26AE2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5399AA54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48" w:type="dxa"/>
            <w:vAlign w:val="center"/>
          </w:tcPr>
          <w:p w14:paraId="686F6A3B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数控铣床</w:t>
            </w:r>
          </w:p>
        </w:tc>
        <w:tc>
          <w:tcPr>
            <w:tcW w:w="2262" w:type="dxa"/>
            <w:vAlign w:val="center"/>
          </w:tcPr>
          <w:p w14:paraId="4C5A8FCD">
            <w:pPr>
              <w:rPr>
                <w:rFonts w:eastAsia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618" w:type="dxa"/>
            <w:vAlign w:val="center"/>
          </w:tcPr>
          <w:p w14:paraId="48D3DD60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99781C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63393E6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85C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7A10DEF3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248" w:type="dxa"/>
          </w:tcPr>
          <w:p w14:paraId="7DCEBA0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空气开关</w:t>
            </w:r>
          </w:p>
        </w:tc>
        <w:tc>
          <w:tcPr>
            <w:tcW w:w="2262" w:type="dxa"/>
          </w:tcPr>
          <w:p w14:paraId="5FE3357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DZ47 400V~（三相）</w:t>
            </w:r>
          </w:p>
        </w:tc>
        <w:tc>
          <w:tcPr>
            <w:tcW w:w="618" w:type="dxa"/>
          </w:tcPr>
          <w:p w14:paraId="5F31047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3AF47C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345519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92C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199B9B1B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248" w:type="dxa"/>
          </w:tcPr>
          <w:p w14:paraId="2D65305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变压器</w:t>
            </w:r>
          </w:p>
        </w:tc>
        <w:tc>
          <w:tcPr>
            <w:tcW w:w="2262" w:type="dxa"/>
          </w:tcPr>
          <w:p w14:paraId="1D9DD8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380V变压110V</w:t>
            </w:r>
          </w:p>
        </w:tc>
        <w:tc>
          <w:tcPr>
            <w:tcW w:w="618" w:type="dxa"/>
          </w:tcPr>
          <w:p w14:paraId="723A7F38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9F7BC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313D93A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E136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6E3E7D3C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</w:p>
        </w:tc>
        <w:tc>
          <w:tcPr>
            <w:tcW w:w="2248" w:type="dxa"/>
          </w:tcPr>
          <w:p w14:paraId="62B05F63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中间继电器</w:t>
            </w:r>
          </w:p>
        </w:tc>
        <w:tc>
          <w:tcPr>
            <w:tcW w:w="2262" w:type="dxa"/>
          </w:tcPr>
          <w:p w14:paraId="30FF211D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MY 2NJ 24VDC</w:t>
            </w:r>
            <w:r>
              <w:rPr>
                <w:rFonts w:hint="eastAsia" w:eastAsia="宋体"/>
                <w:sz w:val="18"/>
                <w:szCs w:val="18"/>
              </w:rPr>
              <w:t>（2个）</w:t>
            </w:r>
          </w:p>
        </w:tc>
        <w:tc>
          <w:tcPr>
            <w:tcW w:w="618" w:type="dxa"/>
          </w:tcPr>
          <w:p w14:paraId="1985F4B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6AAAB2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77EC000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894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5EA80C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2248" w:type="dxa"/>
          </w:tcPr>
          <w:p w14:paraId="10882B9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熔断器</w:t>
            </w:r>
          </w:p>
        </w:tc>
        <w:tc>
          <w:tcPr>
            <w:tcW w:w="2262" w:type="dxa"/>
          </w:tcPr>
          <w:p w14:paraId="038851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RT18-32X（3个）</w:t>
            </w:r>
          </w:p>
        </w:tc>
        <w:tc>
          <w:tcPr>
            <w:tcW w:w="618" w:type="dxa"/>
          </w:tcPr>
          <w:p w14:paraId="3310E39E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5B62702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71FFF67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874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04FDF4DB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6</w:t>
            </w:r>
          </w:p>
        </w:tc>
        <w:tc>
          <w:tcPr>
            <w:tcW w:w="2248" w:type="dxa"/>
          </w:tcPr>
          <w:p w14:paraId="01139E0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按钮开关</w:t>
            </w:r>
          </w:p>
        </w:tc>
        <w:tc>
          <w:tcPr>
            <w:tcW w:w="2262" w:type="dxa"/>
          </w:tcPr>
          <w:p w14:paraId="58A8D537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LA128B(红色、绿色各1个)</w:t>
            </w:r>
          </w:p>
        </w:tc>
        <w:tc>
          <w:tcPr>
            <w:tcW w:w="618" w:type="dxa"/>
          </w:tcPr>
          <w:p w14:paraId="28F9EFA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B24F1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5C36F29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9B19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6CDE9E54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7</w:t>
            </w:r>
          </w:p>
        </w:tc>
        <w:tc>
          <w:tcPr>
            <w:tcW w:w="2248" w:type="dxa"/>
          </w:tcPr>
          <w:p w14:paraId="555C754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日光灯</w:t>
            </w:r>
          </w:p>
        </w:tc>
        <w:tc>
          <w:tcPr>
            <w:tcW w:w="2262" w:type="dxa"/>
          </w:tcPr>
          <w:p w14:paraId="156C3A7C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MZ300-D4Z-14（2个）</w:t>
            </w:r>
          </w:p>
        </w:tc>
        <w:tc>
          <w:tcPr>
            <w:tcW w:w="618" w:type="dxa"/>
          </w:tcPr>
          <w:p w14:paraId="05C5699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363A4C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28293C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E5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Align w:val="center"/>
          </w:tcPr>
          <w:p w14:paraId="30C0154B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8</w:t>
            </w:r>
          </w:p>
        </w:tc>
        <w:tc>
          <w:tcPr>
            <w:tcW w:w="2248" w:type="dxa"/>
          </w:tcPr>
          <w:p w14:paraId="0E953F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信号指示灯</w:t>
            </w:r>
          </w:p>
        </w:tc>
        <w:tc>
          <w:tcPr>
            <w:tcW w:w="2262" w:type="dxa"/>
          </w:tcPr>
          <w:p w14:paraId="540FC67E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XB2BVB1LC（白色）、 XB2BVB4LC（红色）（各1个）。</w:t>
            </w:r>
          </w:p>
        </w:tc>
        <w:tc>
          <w:tcPr>
            <w:tcW w:w="618" w:type="dxa"/>
          </w:tcPr>
          <w:p w14:paraId="113A465E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0FD5DE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26" w:type="dxa"/>
            <w:vAlign w:val="center"/>
          </w:tcPr>
          <w:p w14:paraId="31B4BA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6BDEAA9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7F3C4C0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B3D1424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7456639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440502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06A5120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BCFE5AF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5FD2265D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8FE524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E7320E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F781F55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D7887CA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4750515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FB7EC18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3335D92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416D2254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78845C7E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7D0D1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1B0E274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60AF21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208974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119A4E9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45D141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38A18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73E954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62A71E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63D2DC7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0AB3E50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70BB2A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1206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7B9658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84816E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28B8B953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5D3291F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445BFA4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594F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43D3CC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E49BD7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3CD4F2F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2A81DDD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3202558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3D34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3D3582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161603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361525A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6ED4A05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20C7E12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64ED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4A23E5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1262265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383AEAE3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CC048A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57ACCE7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  <w:tr w14:paraId="70C5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5204C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A784043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</w:tcPr>
          <w:p w14:paraId="236D02A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EE3B8EA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199F827">
            <w:pPr>
              <w:jc w:val="center"/>
              <w:rPr>
                <w:sz w:val="18"/>
                <w:szCs w:val="18"/>
              </w:rPr>
            </w:pPr>
          </w:p>
        </w:tc>
      </w:tr>
      <w:tr w14:paraId="551E2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347DF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967F323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</w:tcPr>
          <w:p w14:paraId="6661654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29CCE33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459A897B">
            <w:pPr>
              <w:jc w:val="center"/>
              <w:rPr>
                <w:sz w:val="18"/>
                <w:szCs w:val="18"/>
              </w:rPr>
            </w:pPr>
          </w:p>
        </w:tc>
      </w:tr>
      <w:tr w14:paraId="01230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6840B2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B3CC5AC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</w:tcPr>
          <w:p w14:paraId="2F18528D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2EAF523A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7979C38A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E8C48C6">
      <w:pPr>
        <w:rPr>
          <w:rFonts w:ascii="宋体" w:hAnsi="宋体" w:eastAsia="宋体" w:cs="宋体"/>
          <w:szCs w:val="21"/>
          <w:lang w:bidi="ar"/>
        </w:rPr>
      </w:pPr>
    </w:p>
    <w:p w14:paraId="6CA1B8F9">
      <w:pPr>
        <w:rPr>
          <w:rFonts w:ascii="宋体" w:hAnsi="宋体" w:eastAsia="宋体" w:cs="宋体"/>
          <w:szCs w:val="21"/>
        </w:rPr>
      </w:pPr>
    </w:p>
    <w:p w14:paraId="035C897E">
      <w:pPr>
        <w:rPr>
          <w:rFonts w:ascii="宋体" w:hAnsi="宋体" w:eastAsia="宋体" w:cs="宋体"/>
          <w:szCs w:val="21"/>
        </w:rPr>
      </w:pPr>
    </w:p>
    <w:p w14:paraId="71063FC8">
      <w:pPr>
        <w:rPr>
          <w:rFonts w:ascii="宋体" w:hAnsi="宋体" w:eastAsia="宋体" w:cs="宋体"/>
          <w:szCs w:val="21"/>
        </w:rPr>
      </w:pPr>
    </w:p>
    <w:p w14:paraId="4A07E11A">
      <w:pPr>
        <w:rPr>
          <w:rFonts w:ascii="宋体" w:hAnsi="宋体" w:eastAsia="宋体" w:cs="宋体"/>
          <w:szCs w:val="21"/>
        </w:rPr>
      </w:pPr>
    </w:p>
    <w:p w14:paraId="579DB921">
      <w:pPr>
        <w:rPr>
          <w:rFonts w:ascii="宋体" w:hAnsi="宋体" w:eastAsia="宋体" w:cs="宋体"/>
          <w:szCs w:val="21"/>
        </w:rPr>
      </w:pPr>
    </w:p>
    <w:p w14:paraId="57C40058">
      <w:pPr>
        <w:rPr>
          <w:rFonts w:ascii="宋体" w:hAnsi="宋体" w:eastAsia="宋体" w:cs="宋体"/>
          <w:szCs w:val="21"/>
        </w:rPr>
      </w:pPr>
    </w:p>
    <w:p w14:paraId="0FC41A63">
      <w:pPr>
        <w:rPr>
          <w:rFonts w:ascii="宋体" w:hAnsi="宋体" w:eastAsia="宋体" w:cs="宋体"/>
          <w:szCs w:val="21"/>
        </w:rPr>
      </w:pPr>
    </w:p>
    <w:p w14:paraId="0BFE8410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7C8FF9B2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 xml:space="preserve">         </w:t>
      </w:r>
    </w:p>
    <w:p w14:paraId="36818643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05758BFC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4D7E7772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010EBB19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6140E12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9B5DA97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</w:t>
      </w:r>
      <w:r>
        <w:rPr>
          <w:rFonts w:hint="eastAsia" w:ascii="宋体" w:hAnsi="宋体" w:eastAsia="宋体" w:cs="宋体"/>
          <w:b/>
          <w:bCs/>
        </w:rPr>
        <w:t>试题3</w:t>
      </w:r>
      <w:r>
        <w:rPr>
          <w:rFonts w:hint="eastAsia" w:ascii="宋体" w:hAnsi="宋体"/>
          <w:b/>
        </w:rPr>
        <w:t>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5D733471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7305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C8F9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C4C5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D89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986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CDF9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461C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A888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8243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602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最大回转直径300-400mm卧式数控车床或规格相近同类机床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65A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790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含说明书和技术文件（装配零部件图纸等），刀架电气部件为独立未安装模块。</w:t>
            </w:r>
          </w:p>
        </w:tc>
      </w:tr>
    </w:tbl>
    <w:p w14:paraId="7E309104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</w:t>
      </w:r>
    </w:p>
    <w:p w14:paraId="25ABAE4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2.零部件、材料准备</w:t>
      </w:r>
    </w:p>
    <w:p w14:paraId="42EFA400">
      <w:pPr>
        <w:rPr>
          <w:rFonts w:ascii="宋体" w:hAnsi="宋体" w:eastAsia="宋体" w:cs="宋体"/>
          <w:szCs w:val="21"/>
          <w:lang w:bidi="ar"/>
        </w:rPr>
      </w:pP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49ADC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32933D5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1B7FBF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175E17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5D39177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374073A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6CD68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08D6E49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48324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221CD56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36427D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6B7B68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73F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5C1C78B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78C132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7E95236E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59B4A18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6570BE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2B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268B32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7B747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557AD3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0683496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3D96F5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2928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B91BC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4DC9A29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28A39AC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657F17F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297611F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976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067E11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5FCA94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753F84C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55A258C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656BBB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</w:tbl>
    <w:p w14:paraId="0DFE23E4">
      <w:pPr>
        <w:rPr>
          <w:rFonts w:ascii="宋体" w:hAnsi="宋体" w:eastAsia="宋体" w:cs="宋体"/>
          <w:szCs w:val="21"/>
          <w:lang w:bidi="ar"/>
        </w:rPr>
      </w:pPr>
    </w:p>
    <w:p w14:paraId="676CF4D6">
      <w:pPr>
        <w:rPr>
          <w:rFonts w:ascii="宋体" w:hAnsi="宋体" w:eastAsia="宋体" w:cs="宋体"/>
          <w:szCs w:val="21"/>
        </w:rPr>
      </w:pPr>
    </w:p>
    <w:p w14:paraId="074F5718">
      <w:pPr>
        <w:rPr>
          <w:rFonts w:ascii="宋体" w:hAnsi="宋体" w:eastAsia="宋体" w:cs="宋体"/>
          <w:szCs w:val="21"/>
        </w:rPr>
      </w:pPr>
    </w:p>
    <w:p w14:paraId="61453884">
      <w:pPr>
        <w:rPr>
          <w:rFonts w:ascii="宋体" w:hAnsi="宋体" w:eastAsia="宋体" w:cs="宋体"/>
          <w:szCs w:val="21"/>
        </w:rPr>
      </w:pPr>
    </w:p>
    <w:p w14:paraId="4ED2D3A2">
      <w:pPr>
        <w:rPr>
          <w:rFonts w:ascii="宋体" w:hAnsi="宋体" w:eastAsia="宋体" w:cs="宋体"/>
          <w:szCs w:val="21"/>
        </w:rPr>
      </w:pPr>
    </w:p>
    <w:p w14:paraId="0029E26D">
      <w:pPr>
        <w:rPr>
          <w:rFonts w:ascii="宋体" w:hAnsi="宋体" w:eastAsia="宋体" w:cs="宋体"/>
          <w:szCs w:val="21"/>
        </w:rPr>
      </w:pPr>
    </w:p>
    <w:p w14:paraId="1291A32A">
      <w:pPr>
        <w:rPr>
          <w:rFonts w:ascii="宋体" w:hAnsi="宋体" w:eastAsia="宋体" w:cs="宋体"/>
          <w:szCs w:val="21"/>
        </w:rPr>
      </w:pPr>
    </w:p>
    <w:p w14:paraId="7B4432F0">
      <w:pPr>
        <w:rPr>
          <w:rFonts w:ascii="宋体" w:hAnsi="宋体" w:eastAsia="宋体" w:cs="宋体"/>
          <w:szCs w:val="21"/>
        </w:rPr>
      </w:pPr>
    </w:p>
    <w:p w14:paraId="5840287C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7FB348E9">
      <w:pPr>
        <w:spacing w:line="360" w:lineRule="auto"/>
        <w:rPr>
          <w:rFonts w:ascii="宋体" w:hAnsi="宋体"/>
          <w:b/>
        </w:rPr>
      </w:pPr>
    </w:p>
    <w:p w14:paraId="53991D1B">
      <w:pPr>
        <w:spacing w:line="360" w:lineRule="auto"/>
        <w:rPr>
          <w:rFonts w:ascii="宋体" w:hAnsi="宋体"/>
          <w:b/>
        </w:rPr>
      </w:pPr>
    </w:p>
    <w:p w14:paraId="4FBC48D7">
      <w:pPr>
        <w:spacing w:line="360" w:lineRule="auto"/>
        <w:rPr>
          <w:rFonts w:ascii="宋体" w:hAnsi="宋体"/>
          <w:b/>
        </w:rPr>
      </w:pPr>
    </w:p>
    <w:p w14:paraId="3B5F0DDA">
      <w:pPr>
        <w:spacing w:line="360" w:lineRule="auto"/>
        <w:rPr>
          <w:rFonts w:ascii="宋体" w:hAnsi="宋体"/>
          <w:b/>
        </w:rPr>
      </w:pPr>
    </w:p>
    <w:p w14:paraId="42ED09DD">
      <w:pPr>
        <w:spacing w:line="360" w:lineRule="auto"/>
        <w:rPr>
          <w:rFonts w:ascii="宋体" w:hAnsi="宋体"/>
          <w:b/>
        </w:rPr>
      </w:pPr>
    </w:p>
    <w:p w14:paraId="0FB10BF6">
      <w:pPr>
        <w:spacing w:line="360" w:lineRule="auto"/>
        <w:rPr>
          <w:rFonts w:ascii="宋体" w:hAnsi="宋体"/>
          <w:b/>
        </w:rPr>
      </w:pPr>
    </w:p>
    <w:p w14:paraId="46A6336A">
      <w:pPr>
        <w:spacing w:line="360" w:lineRule="auto"/>
        <w:rPr>
          <w:rFonts w:ascii="宋体" w:hAnsi="宋体"/>
          <w:b/>
        </w:rPr>
      </w:pPr>
    </w:p>
    <w:p w14:paraId="1B7D011C">
      <w:pPr>
        <w:spacing w:line="360" w:lineRule="auto"/>
        <w:rPr>
          <w:rFonts w:ascii="宋体" w:hAnsi="宋体"/>
          <w:b/>
        </w:rPr>
      </w:pPr>
    </w:p>
    <w:p w14:paraId="0668AD87">
      <w:pPr>
        <w:spacing w:line="360" w:lineRule="auto"/>
        <w:rPr>
          <w:rFonts w:ascii="宋体" w:hAnsi="宋体"/>
          <w:b/>
        </w:rPr>
      </w:pPr>
    </w:p>
    <w:p w14:paraId="54CAB8BB">
      <w:pPr>
        <w:spacing w:line="360" w:lineRule="auto"/>
        <w:rPr>
          <w:rFonts w:ascii="宋体" w:hAnsi="宋体"/>
          <w:b/>
        </w:rPr>
      </w:pPr>
    </w:p>
    <w:p w14:paraId="0B09158E">
      <w:pPr>
        <w:spacing w:line="360" w:lineRule="auto"/>
        <w:rPr>
          <w:rFonts w:ascii="宋体" w:hAnsi="宋体"/>
          <w:b/>
        </w:rPr>
      </w:pPr>
    </w:p>
    <w:p w14:paraId="36518F2E">
      <w:pPr>
        <w:spacing w:line="360" w:lineRule="auto"/>
        <w:rPr>
          <w:rFonts w:ascii="宋体" w:hAnsi="宋体"/>
          <w:b/>
        </w:rPr>
      </w:pPr>
    </w:p>
    <w:p w14:paraId="1FB09E2E">
      <w:pPr>
        <w:spacing w:line="360" w:lineRule="auto"/>
        <w:rPr>
          <w:rFonts w:ascii="宋体" w:hAnsi="宋体"/>
          <w:b/>
        </w:rPr>
      </w:pPr>
    </w:p>
    <w:p w14:paraId="312B2FBC">
      <w:pPr>
        <w:spacing w:line="360" w:lineRule="auto"/>
        <w:rPr>
          <w:rFonts w:ascii="宋体" w:hAnsi="宋体"/>
          <w:b/>
        </w:rPr>
      </w:pPr>
    </w:p>
    <w:p w14:paraId="156759EC">
      <w:pPr>
        <w:spacing w:line="360" w:lineRule="auto"/>
        <w:rPr>
          <w:rFonts w:ascii="宋体" w:hAnsi="宋体"/>
          <w:b/>
        </w:rPr>
      </w:pPr>
    </w:p>
    <w:p w14:paraId="3256132B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</w:t>
      </w:r>
      <w:r>
        <w:rPr>
          <w:rFonts w:hint="eastAsia" w:ascii="宋体" w:hAnsi="宋体" w:eastAsia="宋体" w:cs="宋体"/>
          <w:b/>
          <w:bCs/>
        </w:rPr>
        <w:t>试题3</w:t>
      </w:r>
      <w:r>
        <w:rPr>
          <w:rFonts w:hint="eastAsia" w:ascii="宋体" w:hAnsi="宋体"/>
          <w:b/>
        </w:rPr>
        <w:t>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0476CDAB">
      <w:pPr>
        <w:pStyle w:val="14"/>
        <w:numPr>
          <w:ilvl w:val="0"/>
          <w:numId w:val="1"/>
        </w:numPr>
        <w:ind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6A7D0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9FD5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A455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4E1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2842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5E4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9236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A68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B10F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288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7BF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445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2F8C365E">
      <w:pPr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2.工、量具准备</w:t>
      </w:r>
    </w:p>
    <w:tbl>
      <w:tblPr>
        <w:tblStyle w:val="6"/>
        <w:tblpPr w:leftFromText="180" w:rightFromText="180" w:vertAnchor="text" w:horzAnchor="margin" w:tblpXSpec="center" w:tblpY="199"/>
        <w:tblW w:w="82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2"/>
        <w:gridCol w:w="3234"/>
        <w:gridCol w:w="535"/>
        <w:gridCol w:w="2880"/>
      </w:tblGrid>
      <w:tr w14:paraId="7C85E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612" w:type="dxa"/>
          </w:tcPr>
          <w:p w14:paraId="5345E4E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3234" w:type="dxa"/>
          </w:tcPr>
          <w:p w14:paraId="5ABA56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535" w:type="dxa"/>
          </w:tcPr>
          <w:p w14:paraId="25B04E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880" w:type="dxa"/>
          </w:tcPr>
          <w:p w14:paraId="111EA3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2B890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612" w:type="dxa"/>
          </w:tcPr>
          <w:p w14:paraId="7BECA70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万用表</w:t>
            </w:r>
          </w:p>
        </w:tc>
        <w:tc>
          <w:tcPr>
            <w:tcW w:w="3234" w:type="dxa"/>
          </w:tcPr>
          <w:p w14:paraId="6FE85C4C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1208538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609F727C">
            <w:pPr>
              <w:rPr>
                <w:sz w:val="18"/>
                <w:szCs w:val="18"/>
              </w:rPr>
            </w:pPr>
          </w:p>
        </w:tc>
      </w:tr>
      <w:tr w14:paraId="4998C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612" w:type="dxa"/>
          </w:tcPr>
          <w:p w14:paraId="4CD8FE17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剪线钳</w:t>
            </w:r>
          </w:p>
        </w:tc>
        <w:tc>
          <w:tcPr>
            <w:tcW w:w="3234" w:type="dxa"/>
          </w:tcPr>
          <w:p w14:paraId="6CD915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577A6033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0F46B535">
            <w:pPr>
              <w:rPr>
                <w:sz w:val="18"/>
                <w:szCs w:val="18"/>
              </w:rPr>
            </w:pPr>
          </w:p>
        </w:tc>
      </w:tr>
      <w:tr w14:paraId="23695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612" w:type="dxa"/>
          </w:tcPr>
          <w:p w14:paraId="790392F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压线钳</w:t>
            </w:r>
          </w:p>
        </w:tc>
        <w:tc>
          <w:tcPr>
            <w:tcW w:w="3234" w:type="dxa"/>
          </w:tcPr>
          <w:p w14:paraId="5A766C8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726D72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6886673A">
            <w:pPr>
              <w:rPr>
                <w:sz w:val="18"/>
                <w:szCs w:val="18"/>
              </w:rPr>
            </w:pPr>
          </w:p>
        </w:tc>
      </w:tr>
      <w:tr w14:paraId="4004B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12" w:type="dxa"/>
          </w:tcPr>
          <w:p w14:paraId="0DC9902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剥线钳</w:t>
            </w:r>
          </w:p>
        </w:tc>
        <w:tc>
          <w:tcPr>
            <w:tcW w:w="3234" w:type="dxa"/>
          </w:tcPr>
          <w:p w14:paraId="33D77DD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3C55E4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04D64CC6">
            <w:pPr>
              <w:rPr>
                <w:sz w:val="18"/>
                <w:szCs w:val="18"/>
              </w:rPr>
            </w:pPr>
          </w:p>
        </w:tc>
      </w:tr>
      <w:tr w14:paraId="3E25F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12" w:type="dxa"/>
          </w:tcPr>
          <w:p w14:paraId="45901D2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563BF60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一字形（大、小）</w:t>
            </w:r>
          </w:p>
        </w:tc>
        <w:tc>
          <w:tcPr>
            <w:tcW w:w="535" w:type="dxa"/>
          </w:tcPr>
          <w:p w14:paraId="4777EE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777E6937">
            <w:pPr>
              <w:rPr>
                <w:sz w:val="18"/>
                <w:szCs w:val="18"/>
              </w:rPr>
            </w:pPr>
          </w:p>
        </w:tc>
      </w:tr>
      <w:tr w14:paraId="00BD2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12" w:type="dxa"/>
          </w:tcPr>
          <w:p w14:paraId="60C9C7F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14C472A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十字形（大、小）</w:t>
            </w:r>
          </w:p>
        </w:tc>
        <w:tc>
          <w:tcPr>
            <w:tcW w:w="535" w:type="dxa"/>
          </w:tcPr>
          <w:p w14:paraId="63072F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356DB016">
            <w:pPr>
              <w:rPr>
                <w:sz w:val="18"/>
                <w:szCs w:val="18"/>
              </w:rPr>
            </w:pPr>
          </w:p>
        </w:tc>
      </w:tr>
      <w:tr w14:paraId="5C964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12" w:type="dxa"/>
          </w:tcPr>
          <w:p w14:paraId="51FC94D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签字笔</w:t>
            </w:r>
          </w:p>
        </w:tc>
        <w:tc>
          <w:tcPr>
            <w:tcW w:w="3234" w:type="dxa"/>
          </w:tcPr>
          <w:p w14:paraId="5566592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465364F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57F0E673">
            <w:pPr>
              <w:rPr>
                <w:sz w:val="18"/>
                <w:szCs w:val="18"/>
              </w:rPr>
            </w:pPr>
          </w:p>
        </w:tc>
      </w:tr>
    </w:tbl>
    <w:p w14:paraId="0C28A8C7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76A6EEB4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3E23A98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3EFC60D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3481F11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C596881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7F1E63CD">
      <w:pPr>
        <w:spacing w:line="480" w:lineRule="auto"/>
        <w:rPr>
          <w:rFonts w:ascii="Calibri" w:hAnsi="Calibri" w:cs="Calibri"/>
          <w:szCs w:val="21"/>
        </w:rPr>
      </w:pPr>
    </w:p>
    <w:p w14:paraId="463D0EFE">
      <w:pPr>
        <w:spacing w:line="480" w:lineRule="auto"/>
        <w:rPr>
          <w:rFonts w:ascii="Calibri" w:hAnsi="Calibri" w:cs="Calibri"/>
          <w:szCs w:val="21"/>
        </w:rPr>
      </w:pPr>
    </w:p>
    <w:p w14:paraId="4E707BDF">
      <w:pPr>
        <w:spacing w:line="480" w:lineRule="auto"/>
        <w:rPr>
          <w:rFonts w:ascii="Calibri" w:hAnsi="Calibri" w:cs="Calibri"/>
          <w:szCs w:val="21"/>
        </w:rPr>
      </w:pPr>
    </w:p>
    <w:p w14:paraId="4C5A3DE5">
      <w:pPr>
        <w:spacing w:line="480" w:lineRule="auto"/>
        <w:rPr>
          <w:rFonts w:ascii="Calibri" w:hAnsi="Calibri" w:cs="Calibri"/>
          <w:szCs w:val="21"/>
        </w:rPr>
      </w:pPr>
    </w:p>
    <w:p w14:paraId="383471D8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B0E7C88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0C068F3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933907B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5CEDFFE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4B31AAD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31D4C75B">
      <w:pPr>
        <w:spacing w:line="480" w:lineRule="auto"/>
        <w:rPr>
          <w:rFonts w:ascii="Calibri" w:hAnsi="Calibri" w:cs="Calibri"/>
          <w:szCs w:val="21"/>
        </w:rPr>
      </w:pPr>
    </w:p>
    <w:p w14:paraId="2175F7C3">
      <w:pPr>
        <w:spacing w:line="480" w:lineRule="auto"/>
        <w:rPr>
          <w:rFonts w:ascii="Calibri" w:hAnsi="Calibri" w:cs="Calibri"/>
          <w:szCs w:val="21"/>
        </w:rPr>
      </w:pPr>
    </w:p>
    <w:p w14:paraId="16E59C91">
      <w:pPr>
        <w:spacing w:line="480" w:lineRule="auto"/>
        <w:rPr>
          <w:rFonts w:ascii="Calibri" w:hAnsi="Calibri" w:cs="Calibri"/>
          <w:szCs w:val="21"/>
        </w:rPr>
      </w:pPr>
    </w:p>
    <w:p w14:paraId="2CB4DAF5">
      <w:pPr>
        <w:spacing w:line="480" w:lineRule="auto"/>
        <w:rPr>
          <w:rFonts w:ascii="Calibri" w:hAnsi="Calibri" w:cs="Calibri"/>
          <w:szCs w:val="21"/>
        </w:rPr>
      </w:pPr>
    </w:p>
    <w:p w14:paraId="17F2DC30">
      <w:pPr>
        <w:spacing w:line="480" w:lineRule="auto"/>
        <w:rPr>
          <w:rFonts w:ascii="Calibri" w:hAnsi="Calibri" w:cs="Calibri"/>
          <w:szCs w:val="21"/>
        </w:rPr>
      </w:pPr>
    </w:p>
    <w:p w14:paraId="3493AEEE">
      <w:pPr>
        <w:spacing w:line="480" w:lineRule="auto"/>
        <w:rPr>
          <w:rFonts w:ascii="Calibri" w:hAnsi="Calibri" w:cs="Calibri"/>
          <w:szCs w:val="21"/>
        </w:rPr>
      </w:pPr>
    </w:p>
    <w:p w14:paraId="53564387">
      <w:pPr>
        <w:spacing w:line="480" w:lineRule="auto"/>
        <w:rPr>
          <w:rFonts w:ascii="Calibri" w:hAnsi="Calibri" w:cs="Calibri"/>
          <w:szCs w:val="21"/>
        </w:rPr>
      </w:pPr>
    </w:p>
    <w:p w14:paraId="13D00626">
      <w:pPr>
        <w:spacing w:line="480" w:lineRule="auto"/>
        <w:rPr>
          <w:rFonts w:ascii="Calibri" w:hAnsi="Calibri" w:cs="Calibri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5FE5B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 4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7D87F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700419"/>
    <w:multiLevelType w:val="multilevel"/>
    <w:tmpl w:val="58700419"/>
    <w:lvl w:ilvl="0" w:tentative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75" w:hanging="420"/>
      </w:pPr>
    </w:lvl>
    <w:lvl w:ilvl="2" w:tentative="0">
      <w:start w:val="1"/>
      <w:numFmt w:val="lowerRoman"/>
      <w:lvlText w:val="%3."/>
      <w:lvlJc w:val="right"/>
      <w:pPr>
        <w:ind w:left="1995" w:hanging="420"/>
      </w:pPr>
    </w:lvl>
    <w:lvl w:ilvl="3" w:tentative="0">
      <w:start w:val="1"/>
      <w:numFmt w:val="decimal"/>
      <w:lvlText w:val="%4."/>
      <w:lvlJc w:val="left"/>
      <w:pPr>
        <w:ind w:left="2415" w:hanging="420"/>
      </w:pPr>
    </w:lvl>
    <w:lvl w:ilvl="4" w:tentative="0">
      <w:start w:val="1"/>
      <w:numFmt w:val="lowerLetter"/>
      <w:lvlText w:val="%5)"/>
      <w:lvlJc w:val="left"/>
      <w:pPr>
        <w:ind w:left="2835" w:hanging="420"/>
      </w:pPr>
    </w:lvl>
    <w:lvl w:ilvl="5" w:tentative="0">
      <w:start w:val="1"/>
      <w:numFmt w:val="lowerRoman"/>
      <w:lvlText w:val="%6."/>
      <w:lvlJc w:val="right"/>
      <w:pPr>
        <w:ind w:left="3255" w:hanging="420"/>
      </w:pPr>
    </w:lvl>
    <w:lvl w:ilvl="6" w:tentative="0">
      <w:start w:val="1"/>
      <w:numFmt w:val="decimal"/>
      <w:lvlText w:val="%7."/>
      <w:lvlJc w:val="left"/>
      <w:pPr>
        <w:ind w:left="3675" w:hanging="420"/>
      </w:pPr>
    </w:lvl>
    <w:lvl w:ilvl="7" w:tentative="0">
      <w:start w:val="1"/>
      <w:numFmt w:val="lowerLetter"/>
      <w:lvlText w:val="%8)"/>
      <w:lvlJc w:val="left"/>
      <w:pPr>
        <w:ind w:left="4095" w:hanging="420"/>
      </w:pPr>
    </w:lvl>
    <w:lvl w:ilvl="8" w:tentative="0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32F7E"/>
    <w:rsid w:val="00033C45"/>
    <w:rsid w:val="000464EC"/>
    <w:rsid w:val="000851CE"/>
    <w:rsid w:val="00094C28"/>
    <w:rsid w:val="0009560C"/>
    <w:rsid w:val="000B0631"/>
    <w:rsid w:val="000C3DCA"/>
    <w:rsid w:val="000C3EB6"/>
    <w:rsid w:val="000E309F"/>
    <w:rsid w:val="000E3941"/>
    <w:rsid w:val="000F7855"/>
    <w:rsid w:val="00110AAB"/>
    <w:rsid w:val="00140B1E"/>
    <w:rsid w:val="00161D81"/>
    <w:rsid w:val="0016215A"/>
    <w:rsid w:val="00173DC1"/>
    <w:rsid w:val="00183A5A"/>
    <w:rsid w:val="001963BB"/>
    <w:rsid w:val="001A22D5"/>
    <w:rsid w:val="001C209B"/>
    <w:rsid w:val="001D10EA"/>
    <w:rsid w:val="001F687E"/>
    <w:rsid w:val="002038D0"/>
    <w:rsid w:val="00210422"/>
    <w:rsid w:val="00223FA1"/>
    <w:rsid w:val="00225DB8"/>
    <w:rsid w:val="00226DC1"/>
    <w:rsid w:val="00241BED"/>
    <w:rsid w:val="00244463"/>
    <w:rsid w:val="002526C3"/>
    <w:rsid w:val="0026238B"/>
    <w:rsid w:val="0027119A"/>
    <w:rsid w:val="0028037A"/>
    <w:rsid w:val="002B4912"/>
    <w:rsid w:val="002C6442"/>
    <w:rsid w:val="002D083B"/>
    <w:rsid w:val="003055FC"/>
    <w:rsid w:val="003056A1"/>
    <w:rsid w:val="00310E97"/>
    <w:rsid w:val="00314560"/>
    <w:rsid w:val="00322B06"/>
    <w:rsid w:val="00330CD4"/>
    <w:rsid w:val="00331671"/>
    <w:rsid w:val="003414A4"/>
    <w:rsid w:val="00346708"/>
    <w:rsid w:val="00353E7F"/>
    <w:rsid w:val="00367616"/>
    <w:rsid w:val="003717DB"/>
    <w:rsid w:val="00391666"/>
    <w:rsid w:val="0039740C"/>
    <w:rsid w:val="003A1758"/>
    <w:rsid w:val="003D3FBB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337"/>
    <w:rsid w:val="005417C6"/>
    <w:rsid w:val="00545134"/>
    <w:rsid w:val="00547AE9"/>
    <w:rsid w:val="00550143"/>
    <w:rsid w:val="005513FF"/>
    <w:rsid w:val="00556EBA"/>
    <w:rsid w:val="00573719"/>
    <w:rsid w:val="00573B97"/>
    <w:rsid w:val="00586AEF"/>
    <w:rsid w:val="005A1E7A"/>
    <w:rsid w:val="005B282A"/>
    <w:rsid w:val="005E21A4"/>
    <w:rsid w:val="005E6162"/>
    <w:rsid w:val="005F1CA5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2A0B"/>
    <w:rsid w:val="00664C68"/>
    <w:rsid w:val="006831D1"/>
    <w:rsid w:val="0069272B"/>
    <w:rsid w:val="006A6A59"/>
    <w:rsid w:val="006C3895"/>
    <w:rsid w:val="006C39A1"/>
    <w:rsid w:val="006C7403"/>
    <w:rsid w:val="006D27E4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D5B97"/>
    <w:rsid w:val="007D78E7"/>
    <w:rsid w:val="007F084C"/>
    <w:rsid w:val="007F7915"/>
    <w:rsid w:val="008444AE"/>
    <w:rsid w:val="00851E3C"/>
    <w:rsid w:val="0085555B"/>
    <w:rsid w:val="00865A86"/>
    <w:rsid w:val="00885DB6"/>
    <w:rsid w:val="008866E1"/>
    <w:rsid w:val="008976F2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778AA"/>
    <w:rsid w:val="00992ABD"/>
    <w:rsid w:val="00994AA7"/>
    <w:rsid w:val="009957A0"/>
    <w:rsid w:val="009A0FAE"/>
    <w:rsid w:val="009C6AE8"/>
    <w:rsid w:val="009C74F6"/>
    <w:rsid w:val="009F50D8"/>
    <w:rsid w:val="00A020DA"/>
    <w:rsid w:val="00A23DD0"/>
    <w:rsid w:val="00A26989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C14A50"/>
    <w:rsid w:val="00C15DA7"/>
    <w:rsid w:val="00C40992"/>
    <w:rsid w:val="00C655F8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7488B"/>
    <w:rsid w:val="00D873DD"/>
    <w:rsid w:val="00D95A86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83F53"/>
    <w:rsid w:val="00E92C77"/>
    <w:rsid w:val="00EA540D"/>
    <w:rsid w:val="00ED182C"/>
    <w:rsid w:val="00EE3BFF"/>
    <w:rsid w:val="00EE3D55"/>
    <w:rsid w:val="00F25120"/>
    <w:rsid w:val="00F40036"/>
    <w:rsid w:val="00F40FB6"/>
    <w:rsid w:val="00F52BAC"/>
    <w:rsid w:val="00FA0C8C"/>
    <w:rsid w:val="00FB2D00"/>
    <w:rsid w:val="00FD060B"/>
    <w:rsid w:val="00FE176C"/>
    <w:rsid w:val="00FF0503"/>
    <w:rsid w:val="01260C4D"/>
    <w:rsid w:val="03AC39BF"/>
    <w:rsid w:val="0E163E48"/>
    <w:rsid w:val="10061BBD"/>
    <w:rsid w:val="114068D0"/>
    <w:rsid w:val="12480245"/>
    <w:rsid w:val="12AA749F"/>
    <w:rsid w:val="12F904D3"/>
    <w:rsid w:val="151F421E"/>
    <w:rsid w:val="16E32A3B"/>
    <w:rsid w:val="189818F0"/>
    <w:rsid w:val="18F113EE"/>
    <w:rsid w:val="19672C75"/>
    <w:rsid w:val="19AC101E"/>
    <w:rsid w:val="1B025209"/>
    <w:rsid w:val="1B0277A6"/>
    <w:rsid w:val="1D00386F"/>
    <w:rsid w:val="1F1E03FE"/>
    <w:rsid w:val="1FC85077"/>
    <w:rsid w:val="21515CE9"/>
    <w:rsid w:val="22BC15B4"/>
    <w:rsid w:val="2560798A"/>
    <w:rsid w:val="2784150D"/>
    <w:rsid w:val="297D4642"/>
    <w:rsid w:val="2AD976D2"/>
    <w:rsid w:val="3E9E4FD7"/>
    <w:rsid w:val="418C1330"/>
    <w:rsid w:val="42A85575"/>
    <w:rsid w:val="44B43E20"/>
    <w:rsid w:val="48D04169"/>
    <w:rsid w:val="48E2632D"/>
    <w:rsid w:val="492F18FE"/>
    <w:rsid w:val="4B9E10C6"/>
    <w:rsid w:val="4BFE322C"/>
    <w:rsid w:val="53E013EC"/>
    <w:rsid w:val="551A6A1B"/>
    <w:rsid w:val="5E0549F1"/>
    <w:rsid w:val="5ED16C0F"/>
    <w:rsid w:val="5EDD3718"/>
    <w:rsid w:val="5F8A07D8"/>
    <w:rsid w:val="5FC03219"/>
    <w:rsid w:val="60083051"/>
    <w:rsid w:val="60A83F86"/>
    <w:rsid w:val="61A774BE"/>
    <w:rsid w:val="62203835"/>
    <w:rsid w:val="65736607"/>
    <w:rsid w:val="66596952"/>
    <w:rsid w:val="6C692C27"/>
    <w:rsid w:val="6C81353C"/>
    <w:rsid w:val="6F520549"/>
    <w:rsid w:val="7195143E"/>
    <w:rsid w:val="724451CC"/>
    <w:rsid w:val="75081F39"/>
    <w:rsid w:val="754A5D85"/>
    <w:rsid w:val="77C51D9B"/>
    <w:rsid w:val="790F0665"/>
    <w:rsid w:val="79C761A5"/>
    <w:rsid w:val="79C82BEA"/>
    <w:rsid w:val="7B7E044A"/>
    <w:rsid w:val="7CCD4F30"/>
    <w:rsid w:val="7EB2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85853-1459-435F-9412-79ABBFAD7E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646</Words>
  <Characters>757</Characters>
  <Lines>8</Lines>
  <Paragraphs>2</Paragraphs>
  <TotalTime>0</TotalTime>
  <ScaleCrop>false</ScaleCrop>
  <LinksUpToDate>false</LinksUpToDate>
  <CharactersWithSpaces>867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2025-11-30T08:56:42Z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60079A0DE18D4D9FBF7514A9881D8082_12</vt:lpwstr>
  </property>
</Properties>
</file>